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8181" w14:textId="77777777" w:rsidR="00CB0E65" w:rsidRDefault="00CB0E65">
      <w:pPr>
        <w:pStyle w:val="ConsPlusTitle"/>
        <w:jc w:val="center"/>
        <w:rPr>
          <w:rFonts w:ascii="Times New Roman" w:hAnsi="Times New Roman" w:cs="Times New Roman"/>
        </w:rPr>
      </w:pPr>
    </w:p>
    <w:p w14:paraId="1E080930" w14:textId="3BF0FC36" w:rsidR="00C46BC8" w:rsidRPr="00413237" w:rsidRDefault="003052BA">
      <w:pPr>
        <w:pStyle w:val="ConsPlusTitle"/>
        <w:jc w:val="center"/>
        <w:rPr>
          <w:rFonts w:ascii="Times New Roman" w:hAnsi="Times New Roman" w:cs="Times New Roman"/>
        </w:rPr>
      </w:pPr>
      <w:r w:rsidRPr="00413237">
        <w:rPr>
          <w:rFonts w:ascii="Times New Roman" w:hAnsi="Times New Roman" w:cs="Times New Roman"/>
        </w:rPr>
        <w:t>АЛГОРИТМ</w:t>
      </w:r>
    </w:p>
    <w:p w14:paraId="35553DD8" w14:textId="7104012A" w:rsidR="00C46BC8" w:rsidRPr="00413237" w:rsidRDefault="003052BA">
      <w:pPr>
        <w:pStyle w:val="ConsPlusTitle"/>
        <w:jc w:val="center"/>
        <w:rPr>
          <w:rFonts w:ascii="Times New Roman" w:hAnsi="Times New Roman" w:cs="Times New Roman"/>
        </w:rPr>
      </w:pPr>
      <w:r w:rsidRPr="00413237">
        <w:rPr>
          <w:rFonts w:ascii="Times New Roman" w:hAnsi="Times New Roman" w:cs="Times New Roman"/>
        </w:rPr>
        <w:t>действий инвестора для получения земельного участка в аренду</w:t>
      </w:r>
    </w:p>
    <w:p w14:paraId="22326548" w14:textId="45C5C251" w:rsidR="00C46BC8" w:rsidRPr="00413237" w:rsidRDefault="003052BA">
      <w:pPr>
        <w:pStyle w:val="ConsPlusTitle"/>
        <w:jc w:val="center"/>
        <w:rPr>
          <w:rFonts w:ascii="Times New Roman" w:hAnsi="Times New Roman" w:cs="Times New Roman"/>
        </w:rPr>
      </w:pPr>
      <w:r w:rsidRPr="00413237">
        <w:rPr>
          <w:rFonts w:ascii="Times New Roman" w:hAnsi="Times New Roman" w:cs="Times New Roman"/>
        </w:rPr>
        <w:t>(без торгов)</w:t>
      </w:r>
      <w:r w:rsidR="007C1840" w:rsidRPr="00413237">
        <w:rPr>
          <w:rFonts w:ascii="Times New Roman" w:hAnsi="Times New Roman" w:cs="Times New Roman"/>
        </w:rPr>
        <w:t xml:space="preserve"> </w:t>
      </w:r>
    </w:p>
    <w:p w14:paraId="02643E85" w14:textId="77777777" w:rsidR="00C46BC8" w:rsidRPr="00413237" w:rsidRDefault="00C46BC8">
      <w:pPr>
        <w:pStyle w:val="ConsPlusNormal"/>
        <w:jc w:val="both"/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1868"/>
        <w:gridCol w:w="1199"/>
        <w:gridCol w:w="1199"/>
        <w:gridCol w:w="1202"/>
        <w:gridCol w:w="2354"/>
        <w:gridCol w:w="1642"/>
        <w:gridCol w:w="2822"/>
        <w:gridCol w:w="1830"/>
        <w:gridCol w:w="1183"/>
      </w:tblGrid>
      <w:tr w:rsidR="00246000" w:rsidRPr="00413237" w14:paraId="67190EF4" w14:textId="77777777" w:rsidTr="007A1A34">
        <w:trPr>
          <w:trHeight w:val="113"/>
          <w:tblHeader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331B" w14:textId="3E2C4A23" w:rsidR="00C46BC8" w:rsidRPr="00413237" w:rsidRDefault="004C2005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№</w:t>
            </w:r>
            <w:r w:rsidR="00C46BC8" w:rsidRPr="0041323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4E4" w14:textId="77777777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Шаг алгоритма (Процедура)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6C0" w14:textId="7011E991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Срок </w:t>
            </w:r>
            <w:r w:rsidR="007A1A34" w:rsidRPr="00413237">
              <w:rPr>
                <w:sz w:val="20"/>
                <w:szCs w:val="20"/>
              </w:rPr>
              <w:t>ф</w:t>
            </w:r>
            <w:r w:rsidRPr="00413237">
              <w:rPr>
                <w:sz w:val="20"/>
                <w:szCs w:val="20"/>
              </w:rPr>
              <w:t>актический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F1C6" w14:textId="77777777" w:rsidR="00DB71FD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Срок </w:t>
            </w:r>
          </w:p>
          <w:p w14:paraId="38C6618E" w14:textId="7C403B40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целевой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D74" w14:textId="05441CDA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Кол</w:t>
            </w:r>
            <w:r w:rsidR="004C2005" w:rsidRPr="00413237">
              <w:rPr>
                <w:sz w:val="20"/>
                <w:szCs w:val="20"/>
              </w:rPr>
              <w:t>ичест</w:t>
            </w:r>
            <w:r w:rsidRPr="00413237">
              <w:rPr>
                <w:sz w:val="20"/>
                <w:szCs w:val="20"/>
              </w:rPr>
              <w:t>во док</w:t>
            </w:r>
            <w:r w:rsidR="004C2005" w:rsidRPr="00413237">
              <w:rPr>
                <w:sz w:val="20"/>
                <w:szCs w:val="20"/>
              </w:rPr>
              <w:t>умент</w:t>
            </w:r>
            <w:r w:rsidRPr="00413237">
              <w:rPr>
                <w:sz w:val="20"/>
                <w:szCs w:val="20"/>
              </w:rPr>
              <w:t>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EEF3" w14:textId="77777777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Входящие документы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8E0" w14:textId="77777777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918" w14:textId="77777777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Нормативный правовой 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0E3" w14:textId="77777777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0621" w14:textId="77777777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Примечание</w:t>
            </w:r>
          </w:p>
        </w:tc>
      </w:tr>
      <w:tr w:rsidR="007F2C08" w:rsidRPr="00413237" w14:paraId="521BAEC2" w14:textId="77777777" w:rsidTr="007A1A34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738" w14:textId="77777777" w:rsidR="00C46BC8" w:rsidRPr="00413237" w:rsidRDefault="00C46BC8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C96" w14:textId="77777777" w:rsidR="00116271" w:rsidRDefault="00C46BC8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Подача</w:t>
            </w:r>
            <w:r w:rsidR="007F2C08" w:rsidRPr="00413237">
              <w:rPr>
                <w:sz w:val="20"/>
                <w:szCs w:val="20"/>
              </w:rPr>
              <w:t xml:space="preserve"> </w:t>
            </w:r>
            <w:r w:rsidRPr="00413237">
              <w:rPr>
                <w:sz w:val="20"/>
                <w:szCs w:val="20"/>
              </w:rPr>
              <w:t xml:space="preserve">заявления </w:t>
            </w:r>
          </w:p>
          <w:p w14:paraId="6E49B629" w14:textId="77777777" w:rsidR="00116271" w:rsidRDefault="00C46BC8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о </w:t>
            </w:r>
            <w:r w:rsidR="006F37BB" w:rsidRPr="00413237">
              <w:rPr>
                <w:sz w:val="20"/>
                <w:szCs w:val="20"/>
              </w:rPr>
              <w:t xml:space="preserve">предварительном согласовании предоставления </w:t>
            </w:r>
          </w:p>
          <w:p w14:paraId="3B9EDD7F" w14:textId="0971D01E" w:rsidR="00C46BC8" w:rsidRPr="00413237" w:rsidRDefault="006F37BB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5EB" w14:textId="77777777" w:rsidR="00C46BC8" w:rsidRPr="00413237" w:rsidRDefault="00C46BC8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ED6" w14:textId="3CE8C8D8" w:rsidR="00C46BC8" w:rsidRPr="00413237" w:rsidRDefault="00CB48A9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1E4" w14:textId="474B1D60" w:rsidR="00C46BC8" w:rsidRPr="00413237" w:rsidRDefault="006F37BB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981" w14:textId="0D67807F" w:rsidR="00C46BC8" w:rsidRPr="00413237" w:rsidRDefault="00C46BC8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1. Заявление </w:t>
            </w:r>
            <w:r w:rsidR="006F37BB" w:rsidRPr="00413237">
              <w:rPr>
                <w:sz w:val="20"/>
                <w:szCs w:val="20"/>
              </w:rPr>
              <w:t>о предварительном согласовании земельного участка.</w:t>
            </w:r>
          </w:p>
          <w:p w14:paraId="1159941D" w14:textId="47179F40" w:rsidR="00C46BC8" w:rsidRPr="00413237" w:rsidRDefault="00C46BC8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 Копия документа, удостоверяющего личность заявителя (личность представителя заявителя)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08062A80" w14:textId="77777777" w:rsidR="00C46BC8" w:rsidRPr="00413237" w:rsidRDefault="00C46BC8" w:rsidP="006F37BB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3. </w:t>
            </w:r>
            <w:r w:rsidR="006F37BB" w:rsidRPr="00413237">
              <w:rPr>
                <w:sz w:val="20"/>
                <w:szCs w:val="20"/>
              </w:rPr>
              <w:t>Документы, подтверждающие право заявителя на приобретение земельного участка без торгов.</w:t>
            </w:r>
          </w:p>
          <w:p w14:paraId="28E16F42" w14:textId="792441CE" w:rsidR="006F37BB" w:rsidRPr="00413237" w:rsidRDefault="006F37BB" w:rsidP="006F37BB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      </w:r>
            <w:r w:rsidR="00A15FD0"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0A85" w14:textId="77777777" w:rsidR="00C46BC8" w:rsidRPr="00413237" w:rsidRDefault="00C46BC8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Уведомление о получении заявления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69C" w14:textId="0876EAAA" w:rsidR="006E5867" w:rsidRPr="00413237" w:rsidRDefault="006E5867" w:rsidP="006E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Пункт 2 статьи 39.15 ЗК РФ; приказ </w:t>
            </w:r>
            <w:r w:rsidR="00CE4E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4132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инэкономразвития России от 14</w:t>
            </w:r>
            <w:r w:rsidR="00116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января </w:t>
            </w:r>
            <w:r w:rsidRPr="004132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  <w:r w:rsidR="00116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4132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7 «Об утверждении порядка и способов подачи заявлений, а также требований к их формату» (далее – приказ Минэкономразвития России № 7); приказ Росреестра</w:t>
            </w:r>
            <w:r w:rsidRPr="00413237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 w:rsidR="00116271">
              <w:rPr>
                <w:rFonts w:ascii="Times New Roman" w:hAnsi="Times New Roman"/>
                <w:sz w:val="20"/>
                <w:szCs w:val="20"/>
              </w:rPr>
              <w:t xml:space="preserve"> сентября </w:t>
            </w:r>
            <w:r w:rsidRPr="00413237">
              <w:rPr>
                <w:rFonts w:ascii="Times New Roman" w:hAnsi="Times New Roman"/>
                <w:sz w:val="20"/>
                <w:szCs w:val="20"/>
              </w:rPr>
              <w:t>2020</w:t>
            </w:r>
            <w:r w:rsidR="0011627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413237">
              <w:rPr>
                <w:rFonts w:ascii="Times New Roman" w:hAnsi="Times New Roman"/>
                <w:sz w:val="20"/>
                <w:szCs w:val="20"/>
              </w:rPr>
              <w:t xml:space="preserve"> № П/0321«Об утверждении перечня документов, подтверждающих право заявителя на приобретение земельного участка без проведения торгов»,</w:t>
            </w:r>
            <w:r w:rsidR="00116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237">
              <w:rPr>
                <w:rFonts w:ascii="Times New Roman" w:hAnsi="Times New Roman"/>
                <w:sz w:val="20"/>
                <w:szCs w:val="20"/>
              </w:rPr>
              <w:t>Приказ Росреестра от 19</w:t>
            </w:r>
            <w:r w:rsidR="00116271">
              <w:rPr>
                <w:rFonts w:ascii="Times New Roman" w:hAnsi="Times New Roman"/>
                <w:sz w:val="20"/>
                <w:szCs w:val="20"/>
              </w:rPr>
              <w:t xml:space="preserve"> апреля </w:t>
            </w:r>
            <w:r w:rsidRPr="00413237">
              <w:rPr>
                <w:rFonts w:ascii="Times New Roman" w:hAnsi="Times New Roman"/>
                <w:sz w:val="20"/>
                <w:szCs w:val="20"/>
              </w:rPr>
              <w:t>2022</w:t>
            </w:r>
            <w:r w:rsidR="0011627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413237">
              <w:rPr>
                <w:rFonts w:ascii="Times New Roman" w:hAnsi="Times New Roman"/>
                <w:sz w:val="20"/>
                <w:szCs w:val="20"/>
              </w:rPr>
              <w:t xml:space="preserve"> № П/0148</w:t>
            </w:r>
          </w:p>
          <w:p w14:paraId="6643C4D5" w14:textId="77777777" w:rsidR="00C46BC8" w:rsidRDefault="006E5867" w:rsidP="0011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37">
              <w:rPr>
                <w:rFonts w:ascii="Times New Roman" w:hAnsi="Times New Roman"/>
                <w:sz w:val="20"/>
                <w:szCs w:val="20"/>
              </w:rPr>
      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  <w:r w:rsidR="001162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C64F4E" w14:textId="0C5CFC32" w:rsidR="00CB0E65" w:rsidRPr="00116271" w:rsidRDefault="00CB0E65" w:rsidP="0011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664" w14:textId="3119EEFC" w:rsidR="000E453D" w:rsidRPr="00413237" w:rsidRDefault="00C46BC8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  <w:r w:rsidR="006F37BB" w:rsidRPr="00413237">
              <w:rPr>
                <w:sz w:val="20"/>
                <w:szCs w:val="20"/>
              </w:rPr>
              <w:t xml:space="preserve">, в случаях, предусмотренных пунктом 2 статьи 39.6 ЗК РФ, в случае, если испрашиваемый земельный участок предстоит образовать или границы такого земельного участка подлежат уточнению в соответствии с Федеральным законом </w:t>
            </w:r>
            <w:r w:rsidR="00CE4E41">
              <w:rPr>
                <w:sz w:val="20"/>
                <w:szCs w:val="20"/>
              </w:rPr>
              <w:t xml:space="preserve">от </w:t>
            </w:r>
            <w:r w:rsidR="006F37BB" w:rsidRPr="00413237">
              <w:rPr>
                <w:sz w:val="20"/>
                <w:szCs w:val="20"/>
              </w:rPr>
              <w:t xml:space="preserve">13 июля </w:t>
            </w:r>
            <w:r w:rsidR="00116271">
              <w:rPr>
                <w:sz w:val="20"/>
                <w:szCs w:val="20"/>
              </w:rPr>
              <w:br/>
            </w:r>
            <w:r w:rsidR="006F37BB" w:rsidRPr="00413237">
              <w:rPr>
                <w:sz w:val="20"/>
                <w:szCs w:val="20"/>
              </w:rPr>
              <w:t>2015 года № 218-ФЗ «О государственной регистрации недвижимо</w:t>
            </w:r>
            <w:r w:rsidR="008978AB" w:rsidRPr="00413237">
              <w:rPr>
                <w:sz w:val="20"/>
                <w:szCs w:val="20"/>
              </w:rPr>
              <w:t>с</w:t>
            </w:r>
            <w:r w:rsidR="006F37BB" w:rsidRPr="00413237">
              <w:rPr>
                <w:sz w:val="20"/>
                <w:szCs w:val="20"/>
              </w:rPr>
              <w:t>ти»</w:t>
            </w:r>
            <w:r w:rsidR="008978AB" w:rsidRPr="00413237">
              <w:rPr>
                <w:sz w:val="20"/>
                <w:szCs w:val="20"/>
              </w:rPr>
              <w:t xml:space="preserve"> (далее – Закон </w:t>
            </w:r>
            <w:r w:rsidR="00116271">
              <w:rPr>
                <w:sz w:val="20"/>
                <w:szCs w:val="20"/>
              </w:rPr>
              <w:br/>
            </w:r>
            <w:r w:rsidR="008978AB" w:rsidRPr="00413237">
              <w:rPr>
                <w:sz w:val="20"/>
                <w:szCs w:val="20"/>
              </w:rPr>
              <w:t>№ 218-ФЗ)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491D" w14:textId="1C1707D1" w:rsidR="00C46BC8" w:rsidRPr="00413237" w:rsidRDefault="008978AB" w:rsidP="00116271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К заявлению о предварительном согласовании предоставления земельного участка прикладывается документ, подтверждающий полномочия представителя заявителя, в случае</w:t>
            </w:r>
            <w:r w:rsidR="009511D4">
              <w:rPr>
                <w:sz w:val="20"/>
                <w:szCs w:val="20"/>
              </w:rPr>
              <w:t xml:space="preserve"> </w:t>
            </w:r>
            <w:r w:rsidRPr="00413237">
              <w:rPr>
                <w:sz w:val="20"/>
                <w:szCs w:val="20"/>
              </w:rPr>
              <w:t>если с заявлением обращается представитель заявителя.</w:t>
            </w:r>
          </w:p>
        </w:tc>
      </w:tr>
      <w:tr w:rsidR="004C2005" w:rsidRPr="00413237" w14:paraId="047B241D" w14:textId="77777777" w:rsidTr="007A1A34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E6C" w14:textId="03A8654B" w:rsidR="004C2005" w:rsidRPr="00413237" w:rsidRDefault="006E5867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5D2" w14:textId="3BCF306C" w:rsidR="004C2005" w:rsidRPr="00413237" w:rsidRDefault="00911FD1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</w:t>
            </w:r>
            <w:r w:rsidR="004C2005" w:rsidRPr="00413237">
              <w:rPr>
                <w:sz w:val="20"/>
                <w:szCs w:val="20"/>
              </w:rPr>
              <w:t>риняти</w:t>
            </w:r>
            <w:r w:rsidRPr="00413237">
              <w:rPr>
                <w:sz w:val="20"/>
                <w:szCs w:val="20"/>
              </w:rPr>
              <w:t>е</w:t>
            </w:r>
            <w:r w:rsidR="004C2005" w:rsidRPr="00413237">
              <w:rPr>
                <w:sz w:val="20"/>
                <w:szCs w:val="20"/>
              </w:rPr>
              <w:t xml:space="preserve"> решения о </w:t>
            </w:r>
            <w:r w:rsidRPr="00413237">
              <w:rPr>
                <w:sz w:val="20"/>
                <w:szCs w:val="20"/>
              </w:rPr>
              <w:t xml:space="preserve">предварительном согласовании предоставления </w:t>
            </w:r>
            <w:r w:rsidR="00116271">
              <w:rPr>
                <w:sz w:val="20"/>
                <w:szCs w:val="20"/>
              </w:rPr>
              <w:br/>
            </w:r>
            <w:r w:rsidRPr="00413237">
              <w:rPr>
                <w:sz w:val="20"/>
                <w:szCs w:val="20"/>
              </w:rPr>
              <w:t>земельного участка</w:t>
            </w:r>
            <w:r w:rsidR="004C2005" w:rsidRPr="00413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28" w14:textId="5D14E804" w:rsidR="004C2005" w:rsidRPr="00413237" w:rsidRDefault="00911FD1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20 календарных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4B6" w14:textId="4FCFED04" w:rsidR="004C2005" w:rsidRPr="00413237" w:rsidRDefault="007F1833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11FD1" w:rsidRPr="00413237">
              <w:rPr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0A83" w14:textId="77777777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95C" w14:textId="77777777" w:rsidR="00911FD1" w:rsidRPr="00413237" w:rsidRDefault="004C2005" w:rsidP="00911FD1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Заявление о</w:t>
            </w:r>
            <w:r w:rsidR="00911FD1" w:rsidRPr="00413237">
              <w:rPr>
                <w:sz w:val="20"/>
                <w:szCs w:val="20"/>
              </w:rPr>
              <w:t xml:space="preserve"> предварительном согласовании предоставления земельного участка.</w:t>
            </w:r>
          </w:p>
          <w:p w14:paraId="0721B067" w14:textId="6CE89D49" w:rsidR="00911FD1" w:rsidRPr="00413237" w:rsidRDefault="004C2005" w:rsidP="00911FD1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 2. </w:t>
            </w:r>
            <w:r w:rsidR="00911FD1" w:rsidRPr="00413237">
              <w:rPr>
                <w:sz w:val="20"/>
                <w:szCs w:val="20"/>
              </w:rPr>
              <w:t xml:space="preserve">Документы, </w:t>
            </w:r>
            <w:r w:rsidR="007871F4">
              <w:rPr>
                <w:sz w:val="20"/>
                <w:szCs w:val="20"/>
              </w:rPr>
              <w:t>поданные</w:t>
            </w:r>
            <w:r w:rsidR="00911FD1" w:rsidRPr="00413237">
              <w:rPr>
                <w:sz w:val="20"/>
                <w:szCs w:val="20"/>
              </w:rPr>
              <w:t xml:space="preserve"> с заявлением о предварительном согласовании предоставления земельного участка.</w:t>
            </w:r>
          </w:p>
          <w:p w14:paraId="7F0E7A53" w14:textId="327919DD" w:rsidR="004C2005" w:rsidRPr="00413237" w:rsidRDefault="004C2005" w:rsidP="00911FD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A66" w14:textId="4AF207C6" w:rsidR="004C2005" w:rsidRPr="00413237" w:rsidRDefault="00911FD1" w:rsidP="00911FD1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 Решение о предварительно</w:t>
            </w:r>
            <w:r w:rsidR="00CE4E41">
              <w:rPr>
                <w:sz w:val="20"/>
                <w:szCs w:val="20"/>
              </w:rPr>
              <w:t>м</w:t>
            </w:r>
            <w:r w:rsidRPr="00413237">
              <w:rPr>
                <w:sz w:val="20"/>
                <w:szCs w:val="20"/>
              </w:rPr>
              <w:t xml:space="preserve"> согласовании предоставления земельного участка.</w:t>
            </w:r>
          </w:p>
          <w:p w14:paraId="305146DC" w14:textId="0050BC9B" w:rsidR="00911FD1" w:rsidRPr="00413237" w:rsidRDefault="00911FD1" w:rsidP="00911FD1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 Утвержд</w:t>
            </w:r>
            <w:r w:rsidR="00116271">
              <w:rPr>
                <w:sz w:val="20"/>
                <w:szCs w:val="20"/>
              </w:rPr>
              <w:t>е</w:t>
            </w:r>
            <w:r w:rsidRPr="00413237">
              <w:rPr>
                <w:sz w:val="20"/>
                <w:szCs w:val="20"/>
              </w:rPr>
              <w:t>нная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      </w:r>
            <w:r w:rsidR="00A15FD0">
              <w:rPr>
                <w:sz w:val="20"/>
                <w:szCs w:val="20"/>
              </w:rPr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6D90" w14:textId="238BFBD7" w:rsidR="004C2005" w:rsidRPr="00413237" w:rsidRDefault="00911FD1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Статья 39.15 ЗК РФ, приказ Росреестра </w:t>
            </w:r>
            <w:r w:rsidR="00345FC9" w:rsidRPr="00413237">
              <w:rPr>
                <w:sz w:val="20"/>
                <w:szCs w:val="20"/>
              </w:rPr>
              <w:t>№ П/0321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22D" w14:textId="19AE3546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  <w:r w:rsidR="00345FC9" w:rsidRPr="00413237">
              <w:rPr>
                <w:sz w:val="20"/>
                <w:szCs w:val="20"/>
              </w:rPr>
              <w:t xml:space="preserve">, в случаях, предусмотренных пунктом 2 статьи 39.6 ЗК РФ, в случае если испрашиваемый земельный участок необходимо образовать или границы такого земельного участка подлежат уточнению в соответствии </w:t>
            </w:r>
            <w:r w:rsidR="00345FC9" w:rsidRPr="00116271">
              <w:rPr>
                <w:spacing w:val="-4"/>
                <w:sz w:val="20"/>
                <w:szCs w:val="20"/>
              </w:rPr>
              <w:t>с Законом № 218-ФЗ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CD6" w14:textId="0D529D26" w:rsidR="004C2005" w:rsidRPr="00116271" w:rsidRDefault="00345FC9" w:rsidP="00116271">
            <w:pPr>
              <w:pStyle w:val="ConsPlusNormal"/>
              <w:jc w:val="both"/>
              <w:rPr>
                <w:spacing w:val="-4"/>
                <w:sz w:val="20"/>
                <w:szCs w:val="20"/>
              </w:rPr>
            </w:pPr>
            <w:r w:rsidRPr="00116271">
              <w:rPr>
                <w:spacing w:val="-4"/>
                <w:sz w:val="20"/>
                <w:szCs w:val="20"/>
              </w:rPr>
              <w:t>1</w:t>
            </w:r>
            <w:r w:rsidRPr="00166BCE">
              <w:rPr>
                <w:sz w:val="20"/>
                <w:szCs w:val="20"/>
              </w:rPr>
              <w:t>.</w:t>
            </w:r>
            <w:r w:rsidR="007871F4" w:rsidRPr="00166BCE">
              <w:rPr>
                <w:sz w:val="20"/>
                <w:szCs w:val="20"/>
              </w:rPr>
              <w:t xml:space="preserve"> </w:t>
            </w:r>
            <w:r w:rsidR="00E836CC" w:rsidRPr="00166BCE">
              <w:rPr>
                <w:sz w:val="20"/>
                <w:szCs w:val="20"/>
              </w:rPr>
              <w:t>Количество документов зависит от цели предоставления земельного участка.</w:t>
            </w:r>
          </w:p>
          <w:p w14:paraId="45C6E234" w14:textId="2FD8CC2A" w:rsidR="00E836CC" w:rsidRPr="00116271" w:rsidRDefault="00E836CC" w:rsidP="0011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1162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2. В случае, если схема расположения, в соответствии с которой предстоит образовать земельный участок, подлежит согласованию в соответствии со статьей 3.5 Федерального закона </w:t>
            </w:r>
            <w:r w:rsidRPr="00116271">
              <w:rPr>
                <w:rFonts w:ascii="Times New Roman" w:hAnsi="Times New Roman"/>
                <w:spacing w:val="-8"/>
                <w:sz w:val="20"/>
                <w:szCs w:val="20"/>
              </w:rPr>
              <w:t>от 25</w:t>
            </w:r>
            <w:r w:rsidR="00116271" w:rsidRPr="0011627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октября </w:t>
            </w:r>
            <w:r w:rsidRPr="00116271">
              <w:rPr>
                <w:rFonts w:ascii="Times New Roman" w:hAnsi="Times New Roman"/>
                <w:spacing w:val="-8"/>
                <w:sz w:val="20"/>
                <w:szCs w:val="20"/>
              </w:rPr>
              <w:t>2001</w:t>
            </w:r>
            <w:r w:rsidR="00116271" w:rsidRPr="0011627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года</w:t>
            </w:r>
            <w:r w:rsidRPr="0011627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16271">
              <w:rPr>
                <w:rFonts w:ascii="Times New Roman" w:hAnsi="Times New Roman"/>
                <w:spacing w:val="-8"/>
                <w:sz w:val="20"/>
                <w:szCs w:val="20"/>
              </w:rPr>
              <w:br/>
            </w:r>
            <w:r w:rsidRPr="00116271">
              <w:rPr>
                <w:rFonts w:ascii="Times New Roman" w:hAnsi="Times New Roman"/>
                <w:spacing w:val="-8"/>
                <w:sz w:val="20"/>
                <w:szCs w:val="20"/>
              </w:rPr>
              <w:t>№ 137-ФЗ</w:t>
            </w:r>
          </w:p>
          <w:p w14:paraId="1F0E590E" w14:textId="18409155" w:rsidR="00E836CC" w:rsidRPr="00116271" w:rsidRDefault="00E836CC" w:rsidP="00116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2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«О введении в действие Земельного кодекса Российской Федерации», срок может быть продлен не более чем до 35 дней со дня поступления заявления о </w:t>
            </w:r>
            <w:r w:rsidRPr="0011627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предварительном согласовании</w:t>
            </w:r>
            <w:r w:rsidR="002E1F2F" w:rsidRPr="001162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предоставления земельного участка. В соответствии с постановлением </w:t>
            </w:r>
            <w:r w:rsidR="00CE4E41">
              <w:rPr>
                <w:rFonts w:ascii="Times New Roman" w:hAnsi="Times New Roman"/>
                <w:spacing w:val="-4"/>
                <w:sz w:val="20"/>
                <w:szCs w:val="20"/>
              </w:rPr>
              <w:t>П</w:t>
            </w:r>
            <w:r w:rsidR="002E1F2F" w:rsidRPr="00116271">
              <w:rPr>
                <w:rFonts w:ascii="Times New Roman" w:hAnsi="Times New Roman"/>
                <w:spacing w:val="-4"/>
                <w:sz w:val="20"/>
                <w:szCs w:val="20"/>
              </w:rPr>
              <w:t>равительства РФ от 9</w:t>
            </w:r>
            <w:r w:rsidR="001162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апреля </w:t>
            </w:r>
            <w:r w:rsidR="002E1F2F" w:rsidRPr="001162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2022 </w:t>
            </w:r>
            <w:r w:rsidR="001162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года </w:t>
            </w:r>
            <w:r w:rsidR="00116271">
              <w:rPr>
                <w:rFonts w:ascii="Times New Roman" w:hAnsi="Times New Roman"/>
                <w:spacing w:val="-4"/>
                <w:sz w:val="20"/>
                <w:szCs w:val="20"/>
              </w:rPr>
              <w:br/>
            </w:r>
            <w:r w:rsidR="002E1F2F" w:rsidRPr="0011627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№ 629 в 2022 и 2023 годах срок принятия решения о предварительном согласовании предоставления земельного участка составляет не более 14 календарных дней или 20 календарных дней (при необходимости согласования схемы расположения) со дня поступления заявления о предварительном </w:t>
            </w:r>
            <w:r w:rsidR="002E1F2F" w:rsidRPr="00116271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предоставлении земельного участка</w:t>
            </w:r>
            <w:r w:rsidR="00116271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116271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4C2005" w:rsidRPr="00413237" w14:paraId="3F302911" w14:textId="77777777" w:rsidTr="007A1A34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1E97" w14:textId="6F429519" w:rsidR="004C2005" w:rsidRPr="00413237" w:rsidRDefault="002E1F2F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738" w14:textId="0759B3A4" w:rsidR="004C2005" w:rsidRPr="00413237" w:rsidRDefault="00865BCF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Выполнение кадастровых работ в целях образования земельного участка или уточнения границ земельного участка</w:t>
            </w:r>
            <w:r w:rsidR="004C2005" w:rsidRPr="00413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A4E" w14:textId="0A187912" w:rsidR="004C2005" w:rsidRPr="00413237" w:rsidRDefault="00B05AE0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Устанавливается договором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6CF" w14:textId="2664770E" w:rsidR="004C2005" w:rsidRPr="00413237" w:rsidRDefault="00A15FD0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Устанавливается договором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26E" w14:textId="01075B17" w:rsidR="004C2005" w:rsidRPr="00413237" w:rsidRDefault="00B05AE0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029" w14:textId="428DFF66" w:rsidR="004C2005" w:rsidRPr="00413237" w:rsidRDefault="00D9746C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Договор подряда на выполнение работ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AC5" w14:textId="39165993" w:rsidR="004C2005" w:rsidRPr="00413237" w:rsidRDefault="00D9746C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Межевой план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20C" w14:textId="1F34C854" w:rsidR="004C2005" w:rsidRPr="00413237" w:rsidRDefault="00D9746C" w:rsidP="00D9746C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Статья 36 Федерального закона от 24</w:t>
            </w:r>
            <w:r w:rsidR="009C6B5F">
              <w:rPr>
                <w:sz w:val="20"/>
                <w:szCs w:val="20"/>
              </w:rPr>
              <w:t xml:space="preserve"> июля </w:t>
            </w:r>
            <w:r w:rsidRPr="00413237">
              <w:rPr>
                <w:sz w:val="20"/>
                <w:szCs w:val="20"/>
              </w:rPr>
              <w:t>2007</w:t>
            </w:r>
            <w:r w:rsidR="009C6B5F">
              <w:rPr>
                <w:sz w:val="20"/>
                <w:szCs w:val="20"/>
              </w:rPr>
              <w:t xml:space="preserve"> года</w:t>
            </w:r>
            <w:r w:rsidRPr="00413237">
              <w:rPr>
                <w:sz w:val="20"/>
                <w:szCs w:val="20"/>
              </w:rPr>
              <w:t xml:space="preserve"> № 221-ФЗ «О кадастровой деятельности»; статья 22 Закона № 218-ФЗ; приказ Росреестра от 14</w:t>
            </w:r>
            <w:r w:rsidR="009C6B5F">
              <w:rPr>
                <w:sz w:val="20"/>
                <w:szCs w:val="20"/>
              </w:rPr>
              <w:t xml:space="preserve"> декабря </w:t>
            </w:r>
            <w:r w:rsidRPr="00413237">
              <w:rPr>
                <w:sz w:val="20"/>
                <w:szCs w:val="20"/>
              </w:rPr>
              <w:t xml:space="preserve">2021 </w:t>
            </w:r>
            <w:r w:rsidR="009C6B5F">
              <w:rPr>
                <w:sz w:val="20"/>
                <w:szCs w:val="20"/>
              </w:rPr>
              <w:t xml:space="preserve">года </w:t>
            </w:r>
            <w:r w:rsidRPr="00413237">
              <w:rPr>
                <w:sz w:val="20"/>
                <w:szCs w:val="20"/>
              </w:rPr>
              <w:t>№ П/0592 «</w:t>
            </w:r>
            <w:r w:rsidR="009C6B5F">
              <w:rPr>
                <w:sz w:val="20"/>
                <w:szCs w:val="20"/>
              </w:rPr>
              <w:t>О</w:t>
            </w:r>
            <w:r w:rsidRPr="00413237">
              <w:rPr>
                <w:sz w:val="20"/>
                <w:szCs w:val="20"/>
              </w:rPr>
              <w:t>б утверждении формы и состава сведений межевого плана, требований к его подготовке».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EF7" w14:textId="0014192A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  <w:r w:rsidR="00D9746C" w:rsidRPr="00413237">
              <w:rPr>
                <w:sz w:val="20"/>
                <w:szCs w:val="20"/>
              </w:rPr>
              <w:t xml:space="preserve">, в случаях, предусмотренных п. 2 статьи 39.6 ЗК </w:t>
            </w:r>
            <w:proofErr w:type="gramStart"/>
            <w:r w:rsidR="00D9746C" w:rsidRPr="00413237">
              <w:rPr>
                <w:sz w:val="20"/>
                <w:szCs w:val="20"/>
              </w:rPr>
              <w:t>РФ, в случае</w:t>
            </w:r>
            <w:r w:rsidR="00CE4E41">
              <w:rPr>
                <w:sz w:val="20"/>
                <w:szCs w:val="20"/>
              </w:rPr>
              <w:t>,</w:t>
            </w:r>
            <w:r w:rsidR="00D9746C" w:rsidRPr="00413237">
              <w:rPr>
                <w:sz w:val="20"/>
                <w:szCs w:val="20"/>
              </w:rPr>
              <w:t xml:space="preserve"> если</w:t>
            </w:r>
            <w:proofErr w:type="gramEnd"/>
            <w:r w:rsidR="00D9746C" w:rsidRPr="00413237">
              <w:rPr>
                <w:sz w:val="20"/>
                <w:szCs w:val="20"/>
              </w:rPr>
              <w:t xml:space="preserve"> испрашиваемый земельный участок необходимо образовать или границы такого земельного участка подлежат уточнению в соответствии </w:t>
            </w:r>
            <w:r w:rsidR="00D9746C" w:rsidRPr="009C6B5F">
              <w:rPr>
                <w:spacing w:val="-6"/>
                <w:sz w:val="20"/>
                <w:szCs w:val="20"/>
              </w:rPr>
              <w:t>с Законом № 218-ФЗ.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3F1" w14:textId="77777777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2005" w:rsidRPr="00413237" w14:paraId="17D2C588" w14:textId="77777777" w:rsidTr="007A1A34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437" w14:textId="77777777" w:rsidR="004C2005" w:rsidRPr="00413237" w:rsidRDefault="004C2005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F64" w14:textId="35A1D263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Осуществление </w:t>
            </w:r>
            <w:r w:rsidR="00CE4E41">
              <w:rPr>
                <w:sz w:val="20"/>
                <w:szCs w:val="20"/>
              </w:rPr>
              <w:br/>
            </w:r>
            <w:r w:rsidRPr="00413237">
              <w:rPr>
                <w:sz w:val="20"/>
                <w:szCs w:val="20"/>
              </w:rPr>
              <w:t>государственного кадастрового учета земельного участка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5A7" w14:textId="77777777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598" w14:textId="31DCFA5F" w:rsidR="004C2005" w:rsidRPr="00413237" w:rsidRDefault="003B335C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B48A9" w:rsidRPr="00413237">
              <w:rPr>
                <w:sz w:val="20"/>
                <w:szCs w:val="20"/>
              </w:rPr>
              <w:t>рабочих дн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D577" w14:textId="77777777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9C7" w14:textId="61375D31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Заявление</w:t>
            </w:r>
            <w:r w:rsidR="00D9746C" w:rsidRPr="00413237">
              <w:rPr>
                <w:sz w:val="20"/>
                <w:szCs w:val="20"/>
              </w:rPr>
              <w:t xml:space="preserve"> о государственном кадастровом учете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34E0B631" w14:textId="1CDE36EE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</w:t>
            </w:r>
            <w:r w:rsidR="001B40AF" w:rsidRPr="00413237">
              <w:rPr>
                <w:sz w:val="20"/>
                <w:szCs w:val="20"/>
              </w:rPr>
              <w:t> Нотариально удостоверенная доверенность</w:t>
            </w:r>
            <w:r w:rsidR="005D1504" w:rsidRPr="00413237">
              <w:rPr>
                <w:sz w:val="20"/>
                <w:szCs w:val="20"/>
              </w:rPr>
              <w:t>.</w:t>
            </w:r>
          </w:p>
          <w:p w14:paraId="2BBA4AEC" w14:textId="134068B1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3. </w:t>
            </w:r>
            <w:r w:rsidR="001B40AF" w:rsidRPr="00413237">
              <w:rPr>
                <w:sz w:val="20"/>
                <w:szCs w:val="20"/>
              </w:rPr>
              <w:t xml:space="preserve">Схема расположения земельного участка на кадастровом плане территории, утвержденная в порядке, </w:t>
            </w:r>
            <w:r w:rsidR="005D1504" w:rsidRPr="00413237">
              <w:rPr>
                <w:sz w:val="20"/>
                <w:szCs w:val="20"/>
              </w:rPr>
              <w:t>установленном</w:t>
            </w:r>
            <w:r w:rsidR="001B40AF" w:rsidRPr="00413237">
              <w:rPr>
                <w:sz w:val="20"/>
                <w:szCs w:val="20"/>
              </w:rPr>
              <w:t xml:space="preserve"> ЗК РФ (если земельный участок предстоит образовать или отсутствует утвержденный проект межевания </w:t>
            </w:r>
            <w:r w:rsidR="005D1504" w:rsidRPr="00413237">
              <w:rPr>
                <w:sz w:val="20"/>
                <w:szCs w:val="20"/>
              </w:rPr>
              <w:t>территории</w:t>
            </w:r>
            <w:r w:rsidR="001B40AF" w:rsidRPr="00413237">
              <w:rPr>
                <w:sz w:val="20"/>
                <w:szCs w:val="20"/>
              </w:rPr>
              <w:t>).</w:t>
            </w:r>
          </w:p>
          <w:p w14:paraId="24D90066" w14:textId="791133B8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 Межевой план</w:t>
            </w:r>
            <w:r w:rsidR="003B0F8F" w:rsidRPr="00413237"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987" w14:textId="20C961D2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Выписка из Единого государственного реестра недвижимости (далее </w:t>
            </w:r>
            <w:r w:rsidR="004931DB" w:rsidRPr="00413237">
              <w:rPr>
                <w:sz w:val="20"/>
                <w:szCs w:val="20"/>
              </w:rPr>
              <w:t>‒</w:t>
            </w:r>
            <w:r w:rsidRPr="00413237">
              <w:rPr>
                <w:sz w:val="20"/>
                <w:szCs w:val="20"/>
              </w:rPr>
              <w:t xml:space="preserve"> ЕГРН)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D07" w14:textId="517A4EF3" w:rsidR="004C2005" w:rsidRPr="00774210" w:rsidRDefault="001B40AF" w:rsidP="005D1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37">
              <w:rPr>
                <w:rFonts w:ascii="Times New Roman" w:hAnsi="Times New Roman"/>
                <w:sz w:val="20"/>
                <w:szCs w:val="20"/>
              </w:rPr>
              <w:t>Закон № 218</w:t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>-ФЗ; приказ Росреестра от 19</w:t>
            </w:r>
            <w:r w:rsidR="00774210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>2020</w:t>
            </w:r>
            <w:r w:rsidR="0077421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210">
              <w:rPr>
                <w:rFonts w:ascii="Times New Roman" w:hAnsi="Times New Roman"/>
                <w:sz w:val="20"/>
                <w:szCs w:val="20"/>
              </w:rPr>
              <w:br/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>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форме», Приказ Росреестра от 30</w:t>
            </w:r>
            <w:r w:rsidR="00774210">
              <w:rPr>
                <w:rFonts w:ascii="Times New Roman" w:hAnsi="Times New Roman"/>
                <w:sz w:val="20"/>
                <w:szCs w:val="20"/>
              </w:rPr>
              <w:t xml:space="preserve"> декабря </w:t>
            </w:r>
            <w:r w:rsidR="00774210">
              <w:rPr>
                <w:rFonts w:ascii="Times New Roman" w:hAnsi="Times New Roman"/>
                <w:sz w:val="20"/>
                <w:szCs w:val="20"/>
              </w:rPr>
              <w:br/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>2020</w:t>
            </w:r>
            <w:r w:rsidR="0077421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 xml:space="preserve"> № П/0509</w:t>
            </w:r>
            <w:r w:rsidR="00774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 xml:space="preserve">«Об установлении порядка представления заявления о государственном кадастровом учете недвижимого имущества и (или) </w:t>
            </w:r>
            <w:r w:rsidR="00CE4E41">
              <w:rPr>
                <w:rFonts w:ascii="Times New Roman" w:hAnsi="Times New Roman"/>
                <w:sz w:val="20"/>
                <w:szCs w:val="20"/>
              </w:rPr>
              <w:br/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t xml:space="preserve">государственной регистрации прав на недвижимое имущество и прилагаемых к нему документов, а также об их приостановлении и об исправлении технической ошибки в записях </w:t>
            </w:r>
            <w:r w:rsidR="005D1504" w:rsidRPr="00413237">
              <w:rPr>
                <w:rFonts w:ascii="Times New Roman" w:hAnsi="Times New Roman"/>
                <w:sz w:val="20"/>
                <w:szCs w:val="20"/>
              </w:rPr>
              <w:lastRenderedPageBreak/>
              <w:t>Единого государственного реестра недвижимости».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4F57" w14:textId="1C10F456" w:rsidR="004C2005" w:rsidRPr="00413237" w:rsidRDefault="005D1504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lastRenderedPageBreak/>
              <w:t xml:space="preserve">Для всех объектов капитального строительства, в случаях, предусмотренных п. 2 статьи 39.6 ЗК </w:t>
            </w:r>
            <w:proofErr w:type="gramStart"/>
            <w:r w:rsidRPr="00413237">
              <w:rPr>
                <w:sz w:val="20"/>
                <w:szCs w:val="20"/>
              </w:rPr>
              <w:t>РФ, в случае</w:t>
            </w:r>
            <w:r w:rsidR="00CE4E41">
              <w:rPr>
                <w:sz w:val="20"/>
                <w:szCs w:val="20"/>
              </w:rPr>
              <w:t>,</w:t>
            </w:r>
            <w:r w:rsidRPr="00413237">
              <w:rPr>
                <w:sz w:val="20"/>
                <w:szCs w:val="20"/>
              </w:rPr>
              <w:t xml:space="preserve"> если</w:t>
            </w:r>
            <w:proofErr w:type="gramEnd"/>
            <w:r w:rsidRPr="00413237">
              <w:rPr>
                <w:sz w:val="20"/>
                <w:szCs w:val="20"/>
              </w:rPr>
              <w:t xml:space="preserve"> испрашиваемый земельный участок необходимо образовать или границы такого земельного участка подлежат уточнению в соответствии </w:t>
            </w:r>
            <w:r w:rsidRPr="00774210">
              <w:rPr>
                <w:spacing w:val="-6"/>
                <w:sz w:val="20"/>
                <w:szCs w:val="20"/>
              </w:rPr>
              <w:t>с Законом № 218-ФЗ.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1CB" w14:textId="28FD0274" w:rsidR="005D1504" w:rsidRPr="00413237" w:rsidRDefault="005D1504" w:rsidP="005D1504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Нотариально удостоверенная доверенность представляется с заявлением в случае, если обращается не кадастровый инженер и не лицо, имеющее право действовать от имени инвестора без доверенности.</w:t>
            </w:r>
          </w:p>
          <w:p w14:paraId="1FA1A8BB" w14:textId="4F11B0CC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C2005" w:rsidRPr="00413237" w14:paraId="4D30EA93" w14:textId="77777777" w:rsidTr="00484A83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C3B5" w14:textId="77777777" w:rsidR="004C2005" w:rsidRPr="00413237" w:rsidRDefault="004C2005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5.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D4E" w14:textId="77777777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5CD" w14:textId="77777777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9B8" w14:textId="2B0DDA16" w:rsidR="004C2005" w:rsidRPr="00413237" w:rsidRDefault="00CB48A9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F37" w14:textId="65BD9622" w:rsidR="004C2005" w:rsidRPr="00413237" w:rsidRDefault="005D1504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3BC" w14:textId="086B23C2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1. Заявление о предоставлении </w:t>
            </w:r>
            <w:r w:rsidRPr="00413237">
              <w:rPr>
                <w:spacing w:val="-2"/>
                <w:sz w:val="20"/>
                <w:szCs w:val="20"/>
              </w:rPr>
              <w:t>земельного участка</w:t>
            </w:r>
            <w:r w:rsidR="003B0F8F" w:rsidRPr="00413237">
              <w:rPr>
                <w:spacing w:val="-2"/>
                <w:sz w:val="20"/>
                <w:szCs w:val="20"/>
              </w:rPr>
              <w:t>.</w:t>
            </w:r>
          </w:p>
          <w:p w14:paraId="5A546C92" w14:textId="12740832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 Копия документа, удостоверяющего личность заявителя (личность представителя заявителя)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6003E43E" w14:textId="77777777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3. Выписка из ЕГРН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73D5FEBE" w14:textId="304AD00A" w:rsidR="00C82833" w:rsidRPr="00413237" w:rsidRDefault="005D1504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 Документы, подтверждающие право заявителя на приобретение земельного участка без торгов.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B9D4" w14:textId="77777777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Уведомление о получении заявления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601" w14:textId="208744C6" w:rsidR="002E600D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Статья 39.17 ЗК РФ</w:t>
            </w:r>
            <w:r w:rsidR="003B0F8F" w:rsidRPr="00413237">
              <w:rPr>
                <w:sz w:val="20"/>
                <w:szCs w:val="20"/>
              </w:rPr>
              <w:t>.</w:t>
            </w:r>
            <w:r w:rsidRPr="00413237">
              <w:rPr>
                <w:sz w:val="20"/>
                <w:szCs w:val="20"/>
              </w:rPr>
              <w:t xml:space="preserve"> </w:t>
            </w:r>
          </w:p>
          <w:p w14:paraId="11D7EF22" w14:textId="6442AB2F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Пункт 10 приказа Минэкономразвития </w:t>
            </w:r>
            <w:r w:rsidR="006913F3" w:rsidRPr="00413237">
              <w:rPr>
                <w:sz w:val="20"/>
                <w:szCs w:val="20"/>
              </w:rPr>
              <w:t>№</w:t>
            </w:r>
            <w:r w:rsidRPr="00413237">
              <w:rPr>
                <w:sz w:val="20"/>
                <w:szCs w:val="20"/>
              </w:rPr>
              <w:t xml:space="preserve"> 7</w:t>
            </w:r>
            <w:r w:rsidR="00076B14" w:rsidRPr="00413237">
              <w:rPr>
                <w:sz w:val="20"/>
                <w:szCs w:val="20"/>
              </w:rPr>
              <w:t>; приказ Росреестра № П/0321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9B3C" w14:textId="6B94B7F0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  <w:r w:rsidR="00076B14" w:rsidRPr="00413237">
              <w:rPr>
                <w:sz w:val="20"/>
                <w:szCs w:val="20"/>
              </w:rPr>
              <w:t xml:space="preserve"> в случаях, предусмотренных п. 2 статьи 39.6 ЗК РФ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02E5" w14:textId="07BB7C3E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‒</w:t>
            </w:r>
          </w:p>
        </w:tc>
      </w:tr>
      <w:tr w:rsidR="004C2005" w:rsidRPr="00413237" w14:paraId="79FF98BF" w14:textId="77777777" w:rsidTr="00DF30E8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C01" w14:textId="77777777" w:rsidR="004C2005" w:rsidRPr="00413237" w:rsidRDefault="004C2005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6.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410" w14:textId="77777777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Договор с инвестором заключен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3C3" w14:textId="519A7618" w:rsidR="004C2005" w:rsidRPr="00413237" w:rsidRDefault="00076B14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</w:t>
            </w:r>
            <w:r w:rsidR="004C2005" w:rsidRPr="00413237">
              <w:rPr>
                <w:sz w:val="20"/>
                <w:szCs w:val="20"/>
              </w:rPr>
              <w:t>0 рабочих д</w:t>
            </w:r>
            <w:r w:rsidR="00A37F67" w:rsidRPr="00413237">
              <w:rPr>
                <w:sz w:val="20"/>
                <w:szCs w:val="20"/>
              </w:rPr>
              <w:t>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3B0" w14:textId="1E2A6448" w:rsidR="004C2005" w:rsidRPr="00413237" w:rsidRDefault="003B335C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B48A9" w:rsidRPr="00413237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3A" w14:textId="77777777" w:rsidR="004C2005" w:rsidRPr="00413237" w:rsidRDefault="004C2005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53D" w14:textId="114788CB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1. Заявление о предоставлении </w:t>
            </w:r>
            <w:r w:rsidRPr="00413237">
              <w:rPr>
                <w:spacing w:val="-2"/>
                <w:sz w:val="20"/>
                <w:szCs w:val="20"/>
              </w:rPr>
              <w:t>земельного участка</w:t>
            </w:r>
            <w:r w:rsidR="003B0F8F" w:rsidRPr="00413237">
              <w:rPr>
                <w:spacing w:val="-2"/>
                <w:sz w:val="20"/>
                <w:szCs w:val="20"/>
              </w:rPr>
              <w:t>.</w:t>
            </w:r>
          </w:p>
          <w:p w14:paraId="4AC10BC7" w14:textId="1960DFE7" w:rsidR="004C2005" w:rsidRPr="002A0E63" w:rsidRDefault="004C2005" w:rsidP="007F2C08">
            <w:pPr>
              <w:pStyle w:val="ConsPlusNormal"/>
              <w:jc w:val="both"/>
              <w:rPr>
                <w:spacing w:val="-2"/>
                <w:sz w:val="20"/>
                <w:szCs w:val="20"/>
              </w:rPr>
            </w:pPr>
            <w:r w:rsidRPr="002A0E63">
              <w:rPr>
                <w:spacing w:val="-2"/>
                <w:sz w:val="20"/>
                <w:szCs w:val="20"/>
              </w:rPr>
              <w:t xml:space="preserve">2. </w:t>
            </w:r>
            <w:r w:rsidR="00076B14" w:rsidRPr="002A0E63">
              <w:rPr>
                <w:spacing w:val="-2"/>
                <w:sz w:val="20"/>
                <w:szCs w:val="20"/>
              </w:rPr>
              <w:t xml:space="preserve">Документы, </w:t>
            </w:r>
            <w:r w:rsidR="002A0E63" w:rsidRPr="002A0E63">
              <w:rPr>
                <w:spacing w:val="-2"/>
                <w:sz w:val="20"/>
                <w:szCs w:val="20"/>
              </w:rPr>
              <w:t>поданные</w:t>
            </w:r>
            <w:r w:rsidR="00076B14" w:rsidRPr="002A0E63">
              <w:rPr>
                <w:spacing w:val="-2"/>
                <w:sz w:val="20"/>
                <w:szCs w:val="20"/>
              </w:rPr>
              <w:t xml:space="preserve"> с заявлением о предоставлении земельного</w:t>
            </w:r>
            <w:r w:rsidR="002A0E63" w:rsidRPr="002A0E63">
              <w:rPr>
                <w:spacing w:val="-2"/>
                <w:sz w:val="20"/>
                <w:szCs w:val="20"/>
              </w:rPr>
              <w:t xml:space="preserve"> </w:t>
            </w:r>
            <w:r w:rsidR="00076B14" w:rsidRPr="002A0E63">
              <w:rPr>
                <w:spacing w:val="-2"/>
                <w:sz w:val="20"/>
                <w:szCs w:val="20"/>
              </w:rPr>
              <w:t>участка.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79B74" w14:textId="74110F74" w:rsidR="005E7EE1" w:rsidRPr="00413237" w:rsidRDefault="005E7EE1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Договор аренды земельного участка, находящегося в государственной или муниципальной собственности</w:t>
            </w:r>
          </w:p>
          <w:p w14:paraId="68E4E4AC" w14:textId="77777777" w:rsidR="00134DF0" w:rsidRPr="00413237" w:rsidRDefault="00134DF0" w:rsidP="007F2C0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AA88A93" w14:textId="4BE9F18F" w:rsidR="002E600D" w:rsidRPr="00413237" w:rsidRDefault="002E600D" w:rsidP="007F2C0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0E07" w14:textId="419AB9BD" w:rsidR="004C2005" w:rsidRPr="00413237" w:rsidRDefault="005E7EE1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Статья</w:t>
            </w:r>
            <w:r w:rsidR="004C2005" w:rsidRPr="00413237">
              <w:rPr>
                <w:sz w:val="20"/>
                <w:szCs w:val="20"/>
              </w:rPr>
              <w:t xml:space="preserve"> 39.17 ЗК РФ</w:t>
            </w:r>
            <w:r w:rsidRPr="00413237">
              <w:rPr>
                <w:sz w:val="20"/>
                <w:szCs w:val="20"/>
              </w:rPr>
              <w:t>; приказ Росреестра № П/0321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2093" w14:textId="47EE4EEE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  <w:r w:rsidR="005E7EE1" w:rsidRPr="00413237">
              <w:rPr>
                <w:sz w:val="20"/>
                <w:szCs w:val="20"/>
              </w:rPr>
              <w:t>, в случаях, предусмотренных пунктом 2 статьи 39.6 ЗК РФ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CB74" w14:textId="760D9091" w:rsidR="004C2005" w:rsidRPr="00413237" w:rsidRDefault="00484A83" w:rsidP="00336D3B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В соответствии с постановлением Правительства Российской Федерации от 9</w:t>
            </w:r>
            <w:r w:rsidR="00336D3B">
              <w:rPr>
                <w:sz w:val="20"/>
                <w:szCs w:val="20"/>
              </w:rPr>
              <w:t xml:space="preserve"> апреля </w:t>
            </w:r>
            <w:r w:rsidRPr="00413237">
              <w:rPr>
                <w:sz w:val="20"/>
                <w:szCs w:val="20"/>
              </w:rPr>
              <w:t xml:space="preserve">2022 </w:t>
            </w:r>
            <w:r w:rsidR="00336D3B">
              <w:rPr>
                <w:sz w:val="20"/>
                <w:szCs w:val="20"/>
              </w:rPr>
              <w:t xml:space="preserve">года </w:t>
            </w:r>
            <w:r w:rsidR="00336D3B">
              <w:rPr>
                <w:sz w:val="20"/>
                <w:szCs w:val="20"/>
              </w:rPr>
              <w:br/>
            </w:r>
            <w:r w:rsidRPr="00413237">
              <w:rPr>
                <w:sz w:val="20"/>
                <w:szCs w:val="20"/>
              </w:rPr>
              <w:t>№ 629 в 2022 и 2023 годах срок принятия решения о предварительном согласовании предоставления земельного участка составляет не более 14 календарных дней.</w:t>
            </w:r>
          </w:p>
          <w:p w14:paraId="3E7A6EF6" w14:textId="356364B1" w:rsidR="00484A83" w:rsidRPr="00413237" w:rsidRDefault="00484A83" w:rsidP="00336D3B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2. Количество документов</w:t>
            </w:r>
            <w:r w:rsidR="0026354E" w:rsidRPr="00413237">
              <w:rPr>
                <w:sz w:val="20"/>
                <w:szCs w:val="20"/>
              </w:rPr>
              <w:t xml:space="preserve"> зависит от </w:t>
            </w:r>
            <w:r w:rsidR="0026354E" w:rsidRPr="00413237">
              <w:rPr>
                <w:sz w:val="20"/>
                <w:szCs w:val="20"/>
              </w:rPr>
              <w:lastRenderedPageBreak/>
              <w:t>цели предоставления земельного участка.</w:t>
            </w:r>
          </w:p>
        </w:tc>
      </w:tr>
      <w:tr w:rsidR="004C2005" w:rsidRPr="00413237" w14:paraId="55B91481" w14:textId="77777777" w:rsidTr="007A1A34">
        <w:trPr>
          <w:trHeight w:val="11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F3B" w14:textId="77777777" w:rsidR="004C2005" w:rsidRPr="00413237" w:rsidRDefault="004C2005" w:rsidP="0091770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06A" w14:textId="77777777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Государственная регистрация договора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5E27" w14:textId="4215FE91" w:rsidR="004C2005" w:rsidRPr="00413237" w:rsidDel="00A571B2" w:rsidRDefault="00076B14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7 рабочих</w:t>
            </w:r>
            <w:r w:rsidR="004C2005" w:rsidRPr="0041323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820" w14:textId="6FCDB8E8" w:rsidR="004C2005" w:rsidRPr="00413237" w:rsidRDefault="003B335C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6B14" w:rsidRPr="00413237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1D2" w14:textId="688180A5" w:rsidR="004C2005" w:rsidRPr="00413237" w:rsidRDefault="00076B14" w:rsidP="00CE6A5C">
            <w:pPr>
              <w:pStyle w:val="ConsPlusNormal"/>
              <w:jc w:val="center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F9F" w14:textId="0EBC7898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1. Заявление о государственной регистрации договора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12A9CA1F" w14:textId="3289042A" w:rsidR="00076B14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2. </w:t>
            </w:r>
            <w:r w:rsidR="00076B14" w:rsidRPr="00413237">
              <w:rPr>
                <w:sz w:val="20"/>
                <w:szCs w:val="20"/>
              </w:rPr>
              <w:t>Решение о предоставлении земельного участка.</w:t>
            </w:r>
          </w:p>
          <w:p w14:paraId="28524A9F" w14:textId="77777777" w:rsidR="004C2005" w:rsidRPr="00413237" w:rsidRDefault="00076B14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 xml:space="preserve">3. </w:t>
            </w:r>
            <w:r w:rsidR="004C2005" w:rsidRPr="00413237">
              <w:rPr>
                <w:sz w:val="20"/>
                <w:szCs w:val="20"/>
              </w:rPr>
              <w:t>Договор</w:t>
            </w:r>
            <w:r w:rsidRPr="00413237">
              <w:rPr>
                <w:sz w:val="20"/>
                <w:szCs w:val="20"/>
              </w:rPr>
              <w:t xml:space="preserve"> аренды</w:t>
            </w:r>
            <w:r w:rsidR="003B0F8F" w:rsidRPr="00413237">
              <w:rPr>
                <w:sz w:val="20"/>
                <w:szCs w:val="20"/>
              </w:rPr>
              <w:t>.</w:t>
            </w:r>
          </w:p>
          <w:p w14:paraId="168B98A8" w14:textId="016FF767" w:rsidR="00076B14" w:rsidRPr="00413237" w:rsidRDefault="00076B14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4. Доверенность</w:t>
            </w:r>
            <w:r w:rsidR="00336D3B">
              <w:rPr>
                <w:sz w:val="20"/>
                <w:szCs w:val="20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C1C" w14:textId="38D3539C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FDF" w14:textId="087BDFA5" w:rsidR="004C2005" w:rsidRPr="00413237" w:rsidRDefault="00076B14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Закон №</w:t>
            </w:r>
            <w:r w:rsidR="004C2005" w:rsidRPr="00413237">
              <w:rPr>
                <w:sz w:val="20"/>
                <w:szCs w:val="20"/>
              </w:rPr>
              <w:t xml:space="preserve"> 218-ФЗ</w:t>
            </w:r>
            <w:r w:rsidR="00822CE9" w:rsidRPr="004132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08A" w14:textId="002044E8" w:rsidR="004C2005" w:rsidRPr="00413237" w:rsidRDefault="004C2005" w:rsidP="007F2C08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Для всех объектов капитального строительства</w:t>
            </w:r>
            <w:r w:rsidR="00076B14" w:rsidRPr="00413237">
              <w:rPr>
                <w:sz w:val="20"/>
                <w:szCs w:val="20"/>
              </w:rPr>
              <w:t>, в случаях, предусмотренных пунктом 2 статьи 39.6 ЗК РФ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8DE" w14:textId="43616C8C" w:rsidR="004C2005" w:rsidRPr="00413237" w:rsidRDefault="00076B14" w:rsidP="00336D3B">
            <w:pPr>
              <w:pStyle w:val="ConsPlusNormal"/>
              <w:jc w:val="both"/>
              <w:rPr>
                <w:sz w:val="20"/>
                <w:szCs w:val="20"/>
              </w:rPr>
            </w:pPr>
            <w:r w:rsidRPr="00413237">
              <w:rPr>
                <w:sz w:val="20"/>
                <w:szCs w:val="20"/>
              </w:rPr>
              <w:t>Доверенность представляется с заявлением в случае, если обращается не лицо</w:t>
            </w:r>
            <w:r w:rsidR="00CE4E41">
              <w:rPr>
                <w:sz w:val="20"/>
                <w:szCs w:val="20"/>
              </w:rPr>
              <w:t>,</w:t>
            </w:r>
            <w:r w:rsidRPr="00413237">
              <w:rPr>
                <w:sz w:val="20"/>
                <w:szCs w:val="20"/>
              </w:rPr>
              <w:t xml:space="preserve"> имеющее право действовать от имени органа,</w:t>
            </w:r>
            <w:r w:rsidRPr="00336D3B">
              <w:rPr>
                <w:spacing w:val="-2"/>
                <w:sz w:val="20"/>
                <w:szCs w:val="20"/>
              </w:rPr>
              <w:t xml:space="preserve"> заключившего </w:t>
            </w:r>
            <w:r w:rsidRPr="00413237">
              <w:rPr>
                <w:sz w:val="20"/>
                <w:szCs w:val="20"/>
              </w:rPr>
              <w:t>договор аренды без доверенности</w:t>
            </w:r>
            <w:r w:rsidR="00336D3B">
              <w:rPr>
                <w:sz w:val="20"/>
                <w:szCs w:val="20"/>
              </w:rPr>
              <w:t>.</w:t>
            </w:r>
          </w:p>
        </w:tc>
      </w:tr>
    </w:tbl>
    <w:p w14:paraId="38547A1F" w14:textId="77777777" w:rsidR="00C46BC8" w:rsidRPr="00413237" w:rsidRDefault="00C46BC8">
      <w:pPr>
        <w:pStyle w:val="ConsPlusNormal"/>
        <w:jc w:val="both"/>
      </w:pPr>
    </w:p>
    <w:p w14:paraId="1BDDC843" w14:textId="77777777" w:rsidR="00C46BC8" w:rsidRPr="00413237" w:rsidRDefault="00C46BC8">
      <w:pPr>
        <w:pStyle w:val="ConsPlusNormal"/>
        <w:jc w:val="both"/>
      </w:pPr>
    </w:p>
    <w:p w14:paraId="26587361" w14:textId="77777777" w:rsidR="00C46BC8" w:rsidRPr="00413237" w:rsidRDefault="00C46BC8">
      <w:pPr>
        <w:pStyle w:val="ConsPlusNormal"/>
        <w:jc w:val="both"/>
      </w:pPr>
    </w:p>
    <w:p w14:paraId="2A4F1D31" w14:textId="77777777" w:rsidR="00C46BC8" w:rsidRPr="00413237" w:rsidRDefault="00C46BC8">
      <w:pPr>
        <w:pStyle w:val="ConsPlusNormal"/>
        <w:jc w:val="both"/>
      </w:pPr>
    </w:p>
    <w:p w14:paraId="381FA92F" w14:textId="73081B32" w:rsidR="00C46BC8" w:rsidRPr="00413237" w:rsidRDefault="00C46BC8">
      <w:pPr>
        <w:pStyle w:val="ConsPlusNormal"/>
        <w:jc w:val="both"/>
      </w:pPr>
    </w:p>
    <w:sectPr w:rsidR="00C46BC8" w:rsidRPr="00413237" w:rsidSect="00246000">
      <w:headerReference w:type="default" r:id="rId8"/>
      <w:pgSz w:w="16838" w:h="11906" w:orient="landscape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9709" w14:textId="77777777" w:rsidR="00346B6C" w:rsidRDefault="00346B6C" w:rsidP="00246000">
      <w:pPr>
        <w:spacing w:after="0" w:line="240" w:lineRule="auto"/>
      </w:pPr>
      <w:r>
        <w:separator/>
      </w:r>
    </w:p>
  </w:endnote>
  <w:endnote w:type="continuationSeparator" w:id="0">
    <w:p w14:paraId="184870D0" w14:textId="77777777" w:rsidR="00346B6C" w:rsidRDefault="00346B6C" w:rsidP="0024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4498" w14:textId="77777777" w:rsidR="00346B6C" w:rsidRDefault="00346B6C" w:rsidP="00246000">
      <w:pPr>
        <w:spacing w:after="0" w:line="240" w:lineRule="auto"/>
      </w:pPr>
      <w:r>
        <w:separator/>
      </w:r>
    </w:p>
  </w:footnote>
  <w:footnote w:type="continuationSeparator" w:id="0">
    <w:p w14:paraId="6CB075BD" w14:textId="77777777" w:rsidR="00346B6C" w:rsidRDefault="00346B6C" w:rsidP="0024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97F8" w14:textId="2C5D5A76" w:rsidR="00246000" w:rsidRPr="00246000" w:rsidRDefault="00246000" w:rsidP="00246000">
    <w:pPr>
      <w:pStyle w:val="a6"/>
      <w:jc w:val="center"/>
      <w:rPr>
        <w:rFonts w:ascii="Times New Roman" w:hAnsi="Times New Roman"/>
        <w:sz w:val="20"/>
        <w:szCs w:val="20"/>
      </w:rPr>
    </w:pPr>
    <w:r w:rsidRPr="00246000">
      <w:rPr>
        <w:rFonts w:ascii="Times New Roman" w:hAnsi="Times New Roman"/>
        <w:sz w:val="20"/>
        <w:szCs w:val="20"/>
      </w:rPr>
      <w:fldChar w:fldCharType="begin"/>
    </w:r>
    <w:r w:rsidRPr="00246000">
      <w:rPr>
        <w:rFonts w:ascii="Times New Roman" w:hAnsi="Times New Roman"/>
        <w:sz w:val="20"/>
        <w:szCs w:val="20"/>
      </w:rPr>
      <w:instrText>PAGE   \* MERGEFORMAT</w:instrText>
    </w:r>
    <w:r w:rsidRPr="00246000">
      <w:rPr>
        <w:rFonts w:ascii="Times New Roman" w:hAnsi="Times New Roman"/>
        <w:sz w:val="20"/>
        <w:szCs w:val="20"/>
      </w:rPr>
      <w:fldChar w:fldCharType="separate"/>
    </w:r>
    <w:r w:rsidRPr="00246000">
      <w:rPr>
        <w:rFonts w:ascii="Times New Roman" w:hAnsi="Times New Roman"/>
        <w:sz w:val="20"/>
        <w:szCs w:val="20"/>
      </w:rPr>
      <w:t>2</w:t>
    </w:r>
    <w:r w:rsidRPr="00246000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05"/>
    <w:multiLevelType w:val="hybridMultilevel"/>
    <w:tmpl w:val="9496DF50"/>
    <w:lvl w:ilvl="0" w:tplc="93BC04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D5120"/>
    <w:multiLevelType w:val="hybridMultilevel"/>
    <w:tmpl w:val="5C2E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354601"/>
    <w:multiLevelType w:val="hybridMultilevel"/>
    <w:tmpl w:val="183AE48A"/>
    <w:lvl w:ilvl="0" w:tplc="8648DF40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3D"/>
    <w:rsid w:val="00015B62"/>
    <w:rsid w:val="00076B14"/>
    <w:rsid w:val="000E453D"/>
    <w:rsid w:val="001025F4"/>
    <w:rsid w:val="00116271"/>
    <w:rsid w:val="00125A14"/>
    <w:rsid w:val="00134DF0"/>
    <w:rsid w:val="00166BCE"/>
    <w:rsid w:val="00196E54"/>
    <w:rsid w:val="001B40AF"/>
    <w:rsid w:val="001D39CA"/>
    <w:rsid w:val="001E02A7"/>
    <w:rsid w:val="00246000"/>
    <w:rsid w:val="0026354E"/>
    <w:rsid w:val="00271084"/>
    <w:rsid w:val="002A0E63"/>
    <w:rsid w:val="002B7736"/>
    <w:rsid w:val="002E1F2F"/>
    <w:rsid w:val="002E600D"/>
    <w:rsid w:val="003052BA"/>
    <w:rsid w:val="00307BF8"/>
    <w:rsid w:val="00336D3B"/>
    <w:rsid w:val="00345FC9"/>
    <w:rsid w:val="00346B6C"/>
    <w:rsid w:val="003606B7"/>
    <w:rsid w:val="003A4199"/>
    <w:rsid w:val="003A6F25"/>
    <w:rsid w:val="003B0F8F"/>
    <w:rsid w:val="003B335C"/>
    <w:rsid w:val="003D378A"/>
    <w:rsid w:val="003E32B6"/>
    <w:rsid w:val="00413237"/>
    <w:rsid w:val="0043158E"/>
    <w:rsid w:val="0043650B"/>
    <w:rsid w:val="0046721B"/>
    <w:rsid w:val="00484450"/>
    <w:rsid w:val="00484A83"/>
    <w:rsid w:val="004931DB"/>
    <w:rsid w:val="004C2005"/>
    <w:rsid w:val="005266F7"/>
    <w:rsid w:val="005657C8"/>
    <w:rsid w:val="00573C4F"/>
    <w:rsid w:val="00586ED1"/>
    <w:rsid w:val="005D1504"/>
    <w:rsid w:val="005E7EE1"/>
    <w:rsid w:val="00611868"/>
    <w:rsid w:val="006913F3"/>
    <w:rsid w:val="006B1EB5"/>
    <w:rsid w:val="006D6F94"/>
    <w:rsid w:val="006E4DD9"/>
    <w:rsid w:val="006E5867"/>
    <w:rsid w:val="006F37BB"/>
    <w:rsid w:val="007103B8"/>
    <w:rsid w:val="007309B1"/>
    <w:rsid w:val="007666DA"/>
    <w:rsid w:val="00774210"/>
    <w:rsid w:val="007871F4"/>
    <w:rsid w:val="007A1A34"/>
    <w:rsid w:val="007B7FF8"/>
    <w:rsid w:val="007C1840"/>
    <w:rsid w:val="007F1833"/>
    <w:rsid w:val="007F2C08"/>
    <w:rsid w:val="00822CE9"/>
    <w:rsid w:val="008624F1"/>
    <w:rsid w:val="00865BCF"/>
    <w:rsid w:val="008978AB"/>
    <w:rsid w:val="00911FD1"/>
    <w:rsid w:val="0091770C"/>
    <w:rsid w:val="009511D4"/>
    <w:rsid w:val="009C6B5F"/>
    <w:rsid w:val="00A15FD0"/>
    <w:rsid w:val="00A21BAC"/>
    <w:rsid w:val="00A37F67"/>
    <w:rsid w:val="00A571B2"/>
    <w:rsid w:val="00AC3268"/>
    <w:rsid w:val="00AD147E"/>
    <w:rsid w:val="00AD19E5"/>
    <w:rsid w:val="00AD3A33"/>
    <w:rsid w:val="00B05AE0"/>
    <w:rsid w:val="00B13034"/>
    <w:rsid w:val="00B41716"/>
    <w:rsid w:val="00B57660"/>
    <w:rsid w:val="00C36FC5"/>
    <w:rsid w:val="00C46BC8"/>
    <w:rsid w:val="00C82833"/>
    <w:rsid w:val="00C83474"/>
    <w:rsid w:val="00CB0E65"/>
    <w:rsid w:val="00CB48A9"/>
    <w:rsid w:val="00CE4E41"/>
    <w:rsid w:val="00CE6A5C"/>
    <w:rsid w:val="00D576EE"/>
    <w:rsid w:val="00D9746C"/>
    <w:rsid w:val="00DB71FD"/>
    <w:rsid w:val="00DF30E8"/>
    <w:rsid w:val="00E42639"/>
    <w:rsid w:val="00E836CC"/>
    <w:rsid w:val="00E93928"/>
    <w:rsid w:val="00F347D2"/>
    <w:rsid w:val="00F53653"/>
    <w:rsid w:val="00FA6FC9"/>
    <w:rsid w:val="00FC668F"/>
    <w:rsid w:val="00FD3891"/>
    <w:rsid w:val="00FE1448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1FF5C"/>
  <w14:defaultImageDpi w14:val="96"/>
  <w15:docId w15:val="{C40A92D3-DCE4-4130-AF35-31898E05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606B7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AD3A3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60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00"/>
  </w:style>
  <w:style w:type="paragraph" w:styleId="a8">
    <w:name w:val="footer"/>
    <w:basedOn w:val="a"/>
    <w:link w:val="a9"/>
    <w:uiPriority w:val="99"/>
    <w:unhideWhenUsed/>
    <w:rsid w:val="002460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3B21-BBB7-403F-9CBF-1F145055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1103</Words>
  <Characters>7409</Characters>
  <Application>Microsoft Office Word</Application>
  <DocSecurity>2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30.09.2021 N 591(ред. от 06.06.2022)"О системе поддержки новых инвестиционных проектов в субъектах Российской Федерации ("Региональный инвестиционный стандарт")"(вместе с "Методическими рекомендациями по подготовке инвес</vt:lpstr>
    </vt:vector>
  </TitlesOfParts>
  <Company>КонсультантПлюс Версия 4021.00.50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30.09.2021 N 591(ред. от 06.06.2022)"О системе поддержки новых инвестиционных проектов в субъектах Российской Федерации ("Региональный инвестиционный стандарт")"(вместе с "Методическими рекомендациями по подготовке инвес</dc:title>
  <dc:subject/>
  <dc:creator>Головина Наталья Владимировна</dc:creator>
  <cp:keywords/>
  <dc:description/>
  <cp:lastModifiedBy>shu</cp:lastModifiedBy>
  <cp:revision>3</cp:revision>
  <cp:lastPrinted>2023-07-05T07:35:00Z</cp:lastPrinted>
  <dcterms:created xsi:type="dcterms:W3CDTF">2023-07-10T07:50:00Z</dcterms:created>
  <dcterms:modified xsi:type="dcterms:W3CDTF">2023-07-10T07:50:00Z</dcterms:modified>
</cp:coreProperties>
</file>